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85" w:rsidRPr="00BB1E85" w:rsidRDefault="00BB1E85" w:rsidP="00BB1E85">
      <w:pPr>
        <w:jc w:val="center"/>
        <w:rPr>
          <w:rFonts w:ascii="Times New Roman" w:hAnsi="Times New Roman" w:cs="Times New Roman"/>
        </w:rPr>
      </w:pPr>
      <w:bookmarkStart w:id="0" w:name="bookmark348"/>
      <w:bookmarkEnd w:id="0"/>
      <w:r w:rsidRPr="00BB1E8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УСЛОВИЯ предоставления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программы государственных гарантий на 202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BB1E8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год и на плановый период 202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BB1E8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4</w:t>
      </w:r>
      <w:bookmarkStart w:id="1" w:name="_GoBack"/>
      <w:bookmarkEnd w:id="1"/>
      <w:r w:rsidRPr="00BB1E8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годов</w:t>
      </w:r>
    </w:p>
    <w:p w:rsidR="00BB1E85" w:rsidRDefault="00BB1E85" w:rsidP="00BB1E85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</w:pPr>
      <w:r>
        <w:rPr>
          <w:color w:val="000000"/>
        </w:rPr>
        <w:t>При оказании гражданину медицинской помощи в рамках программы государственных гарантий бесплатного оказания гражданам медицинской по</w:t>
      </w:r>
      <w:r>
        <w:rPr>
          <w:color w:val="000000"/>
        </w:rPr>
        <w:softHyphen/>
        <w:t>мощи на основании статьи 21 Федерального закона от 21 ноября 2011 г. № 323-ФЗ «Об основах охраны здоровья граждан в Российской Федерации» он имеет право на выбор медицинской организации, включенной в реестр меди</w:t>
      </w:r>
      <w:r>
        <w:rPr>
          <w:color w:val="000000"/>
        </w:rPr>
        <w:softHyphen/>
        <w:t>цинских организаций, осуществляющих деятельность в сфере обязательного медицинского страхования,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</w:t>
      </w:r>
      <w:r>
        <w:rPr>
          <w:color w:val="000000"/>
        </w:rPr>
        <w:softHyphen/>
        <w:t>цинской помощи, утвержденным приказом Министерства здравоохранения и социального развития Российской Федерации от 26 апреля 2012 г. № 406н, Порядком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</w:t>
      </w:r>
      <w:r>
        <w:rPr>
          <w:color w:val="000000"/>
        </w:rPr>
        <w:softHyphen/>
        <w:t>нии ему медицинской помощи в рамках программы государственных гарантий бесплатного оказания медицинской помощи, утвержденным приказом Мини</w:t>
      </w:r>
      <w:r>
        <w:rPr>
          <w:color w:val="000000"/>
        </w:rPr>
        <w:softHyphen/>
        <w:t>стерства здравоохранения Российской Федерации от 21 декабря 2012 г. № 1342н, и на выбор врача с учетом согласия врача.</w:t>
      </w:r>
    </w:p>
    <w:p w:rsidR="00BB1E85" w:rsidRDefault="00BB1E85" w:rsidP="00BB1E85">
      <w:pPr>
        <w:pStyle w:val="1"/>
        <w:numPr>
          <w:ilvl w:val="0"/>
          <w:numId w:val="1"/>
        </w:numPr>
        <w:tabs>
          <w:tab w:val="left" w:pos="1028"/>
        </w:tabs>
        <w:ind w:firstLine="720"/>
        <w:jc w:val="both"/>
      </w:pPr>
      <w:bookmarkStart w:id="2" w:name="bookmark349"/>
      <w:bookmarkEnd w:id="2"/>
      <w:r>
        <w:rPr>
          <w:color w:val="000000"/>
        </w:rPr>
        <w:t>При выборе врача и медицинской организации гражданин имеет право на получение следующей информации в доступной для него форме (в том числе размещенной в информационно-телекоммуникационной сети «Интер</w:t>
      </w:r>
      <w:r>
        <w:rPr>
          <w:color w:val="000000"/>
        </w:rPr>
        <w:softHyphen/>
        <w:t>нет»):</w:t>
      </w:r>
    </w:p>
    <w:p w:rsidR="00BB1E85" w:rsidRDefault="00BB1E85" w:rsidP="00BB1E85">
      <w:pPr>
        <w:pStyle w:val="1"/>
        <w:numPr>
          <w:ilvl w:val="0"/>
          <w:numId w:val="2"/>
        </w:numPr>
        <w:tabs>
          <w:tab w:val="left" w:pos="1071"/>
        </w:tabs>
        <w:ind w:firstLine="720"/>
        <w:jc w:val="both"/>
      </w:pPr>
      <w:bookmarkStart w:id="3" w:name="bookmark350"/>
      <w:bookmarkEnd w:id="3"/>
      <w:r>
        <w:rPr>
          <w:color w:val="000000"/>
        </w:rPr>
        <w:t>от территориального фонда обязательного медицинского страхования - о порядке обеспечения и защиты прав граждан в сфере обязательного меди</w:t>
      </w:r>
      <w:r>
        <w:rPr>
          <w:color w:val="000000"/>
        </w:rPr>
        <w:softHyphen/>
        <w:t>цинского страхования;</w:t>
      </w:r>
    </w:p>
    <w:p w:rsidR="00BB1E85" w:rsidRDefault="00BB1E85" w:rsidP="00BB1E85">
      <w:pPr>
        <w:pStyle w:val="1"/>
        <w:numPr>
          <w:ilvl w:val="0"/>
          <w:numId w:val="2"/>
        </w:numPr>
        <w:tabs>
          <w:tab w:val="left" w:pos="1081"/>
        </w:tabs>
        <w:ind w:firstLine="720"/>
        <w:jc w:val="both"/>
      </w:pPr>
      <w:bookmarkStart w:id="4" w:name="bookmark351"/>
      <w:bookmarkEnd w:id="4"/>
      <w:r>
        <w:rPr>
          <w:color w:val="000000"/>
        </w:rPr>
        <w:t>от страховой медицинской организации, выдавшей полис обязатель</w:t>
      </w:r>
      <w:r>
        <w:rPr>
          <w:color w:val="000000"/>
        </w:rPr>
        <w:softHyphen/>
        <w:t>ного медицинского страхования, - о видах, качестве и об условиях предостав</w:t>
      </w:r>
      <w:r>
        <w:rPr>
          <w:color w:val="000000"/>
        </w:rPr>
        <w:softHyphen/>
        <w:t>ления медицинской помощи медицинскими организациями, о праве граждан</w:t>
      </w:r>
    </w:p>
    <w:p w:rsidR="00BB1E85" w:rsidRDefault="00BB1E85" w:rsidP="00BB1E85">
      <w:pPr>
        <w:pStyle w:val="1"/>
        <w:ind w:firstLine="0"/>
        <w:jc w:val="both"/>
      </w:pPr>
      <w:r>
        <w:rPr>
          <w:color w:val="000000"/>
        </w:rPr>
        <w:t>на выбор медицинской организации, а также об обязанностях застрахованных лиц в сфере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3"/>
        </w:numPr>
        <w:tabs>
          <w:tab w:val="left" w:pos="1071"/>
        </w:tabs>
        <w:ind w:firstLine="720"/>
        <w:jc w:val="both"/>
      </w:pPr>
      <w:bookmarkStart w:id="5" w:name="bookmark352"/>
      <w:bookmarkEnd w:id="5"/>
      <w:r>
        <w:rPr>
          <w:color w:val="000000"/>
        </w:rPr>
        <w:t>от медицинских организаций - о режиме работы, видах оказываемой медицинской помощи, показателях доступности и качества медицинской по</w:t>
      </w:r>
      <w:r>
        <w:rPr>
          <w:color w:val="000000"/>
        </w:rPr>
        <w:softHyphen/>
        <w:t>мощи, о возможности выбора медицинской организации, о самой медицин</w:t>
      </w:r>
      <w:r>
        <w:rPr>
          <w:color w:val="000000"/>
        </w:rPr>
        <w:softHyphen/>
        <w:t>ской организации, об осуществляемой ею медицинской деятельности и о вра</w:t>
      </w:r>
      <w:r>
        <w:rPr>
          <w:color w:val="000000"/>
        </w:rPr>
        <w:softHyphen/>
        <w:t>чах, об уровне их образования и квалификации.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34"/>
        </w:tabs>
        <w:ind w:firstLine="720"/>
        <w:jc w:val="both"/>
      </w:pPr>
      <w:bookmarkStart w:id="6" w:name="bookmark353"/>
      <w:bookmarkEnd w:id="6"/>
      <w:r>
        <w:rPr>
          <w:color w:val="000000"/>
        </w:rPr>
        <w:t>Выбор или замена медицинской организации, оказывающей медицин</w:t>
      </w:r>
      <w:r>
        <w:rPr>
          <w:color w:val="000000"/>
        </w:rPr>
        <w:softHyphen/>
        <w:t>скую помощь, осуществляется гражданином, достигшим совершеннолетия ли</w:t>
      </w:r>
      <w:r>
        <w:rPr>
          <w:color w:val="000000"/>
        </w:rPr>
        <w:softHyphen/>
        <w:t>бо приобретшим дееспособность в полном объеме до достижения совершен</w:t>
      </w:r>
      <w:r>
        <w:rPr>
          <w:color w:val="000000"/>
        </w:rPr>
        <w:softHyphen/>
        <w:t>нолетия (для ребенка до достижения им совершеннолетия либо до приобрете</w:t>
      </w:r>
      <w:r>
        <w:rPr>
          <w:color w:val="000000"/>
        </w:rPr>
        <w:softHyphen/>
        <w:t xml:space="preserve">ния </w:t>
      </w:r>
      <w:r>
        <w:rPr>
          <w:color w:val="000000"/>
        </w:rPr>
        <w:lastRenderedPageBreak/>
        <w:t>им дееспособности в полном объеме до достижения совершеннолетия - его родителями или другими законными представителями), (далее - гражда</w:t>
      </w:r>
      <w:r>
        <w:rPr>
          <w:color w:val="000000"/>
        </w:rPr>
        <w:softHyphen/>
        <w:t>нин) путем обращения в медицинскую организацию, оказывающую медицин</w:t>
      </w:r>
      <w:r>
        <w:rPr>
          <w:color w:val="000000"/>
        </w:rPr>
        <w:softHyphen/>
        <w:t>скую помощь.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34"/>
        </w:tabs>
        <w:ind w:firstLine="720"/>
        <w:jc w:val="both"/>
      </w:pPr>
      <w:bookmarkStart w:id="7" w:name="bookmark354"/>
      <w:bookmarkEnd w:id="7"/>
      <w:r>
        <w:rPr>
          <w:color w:val="000000"/>
        </w:rPr>
        <w:t>Для получения первичной медико-санитарной помощи гражданин вы</w:t>
      </w:r>
      <w:r>
        <w:rPr>
          <w:color w:val="000000"/>
        </w:rPr>
        <w:softHyphen/>
        <w:t>бирает медицинскую организацию, в том числе по территориально</w:t>
      </w:r>
      <w:r>
        <w:rPr>
          <w:color w:val="000000"/>
        </w:rPr>
        <w:t>-</w:t>
      </w:r>
      <w:r>
        <w:rPr>
          <w:color w:val="000000"/>
        </w:rPr>
        <w:softHyphen/>
        <w:t>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 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38"/>
        </w:tabs>
        <w:ind w:firstLine="720"/>
        <w:jc w:val="both"/>
      </w:pPr>
      <w:bookmarkStart w:id="8" w:name="bookmark355"/>
      <w:bookmarkEnd w:id="8"/>
      <w:r>
        <w:rPr>
          <w:color w:val="000000"/>
        </w:rPr>
        <w:t>Для выбора медицинской организации, оказывающей медицинскую помощь, гражданин лично или через своего представителя обращается в вы</w:t>
      </w:r>
      <w:r>
        <w:rPr>
          <w:color w:val="000000"/>
        </w:rPr>
        <w:softHyphen/>
        <w:t>бранную им медицинскую организацию (далее - медицинская организация, принявшая заявление) с письменным заявлением о выборе медицинской орга</w:t>
      </w:r>
      <w:r>
        <w:rPr>
          <w:color w:val="000000"/>
        </w:rPr>
        <w:softHyphen/>
        <w:t>низации (далее - заявление), которое содержит следующие сведения:</w:t>
      </w:r>
    </w:p>
    <w:p w:rsidR="00BB1E85" w:rsidRDefault="00BB1E85" w:rsidP="00BB1E85">
      <w:pPr>
        <w:pStyle w:val="1"/>
        <w:numPr>
          <w:ilvl w:val="0"/>
          <w:numId w:val="5"/>
        </w:numPr>
        <w:tabs>
          <w:tab w:val="left" w:pos="1071"/>
        </w:tabs>
        <w:ind w:firstLine="720"/>
        <w:jc w:val="both"/>
      </w:pPr>
      <w:bookmarkStart w:id="9" w:name="bookmark356"/>
      <w:bookmarkEnd w:id="9"/>
      <w:r>
        <w:rPr>
          <w:color w:val="000000"/>
        </w:rPr>
        <w:t>наименование и фактический адрес медицинской организации, при</w:t>
      </w:r>
      <w:r>
        <w:rPr>
          <w:color w:val="000000"/>
        </w:rPr>
        <w:softHyphen/>
        <w:t>нявшей заявление;</w:t>
      </w:r>
    </w:p>
    <w:p w:rsidR="00BB1E85" w:rsidRDefault="00BB1E85" w:rsidP="00BB1E85">
      <w:pPr>
        <w:pStyle w:val="1"/>
        <w:numPr>
          <w:ilvl w:val="0"/>
          <w:numId w:val="5"/>
        </w:numPr>
        <w:tabs>
          <w:tab w:val="left" w:pos="1071"/>
        </w:tabs>
        <w:ind w:firstLine="720"/>
        <w:jc w:val="both"/>
      </w:pPr>
      <w:bookmarkStart w:id="10" w:name="bookmark357"/>
      <w:bookmarkEnd w:id="10"/>
      <w:r>
        <w:rPr>
          <w:color w:val="000000"/>
        </w:rPr>
        <w:t>фамилия и инициалы руководителя медицинской организации, при</w:t>
      </w:r>
      <w:r>
        <w:rPr>
          <w:color w:val="000000"/>
        </w:rPr>
        <w:softHyphen/>
        <w:t>нявшей заявление;</w:t>
      </w:r>
    </w:p>
    <w:p w:rsidR="00BB1E85" w:rsidRDefault="00BB1E85" w:rsidP="00BB1E85">
      <w:pPr>
        <w:pStyle w:val="1"/>
        <w:numPr>
          <w:ilvl w:val="0"/>
          <w:numId w:val="5"/>
        </w:numPr>
        <w:tabs>
          <w:tab w:val="left" w:pos="1086"/>
        </w:tabs>
        <w:ind w:firstLine="720"/>
        <w:jc w:val="both"/>
      </w:pPr>
      <w:bookmarkStart w:id="11" w:name="bookmark358"/>
      <w:bookmarkEnd w:id="11"/>
      <w:r>
        <w:rPr>
          <w:color w:val="000000"/>
        </w:rPr>
        <w:t>информация о гражданине:</w:t>
      </w:r>
    </w:p>
    <w:p w:rsidR="00BB1E85" w:rsidRDefault="00BB1E85" w:rsidP="00BB1E85">
      <w:pPr>
        <w:pStyle w:val="1"/>
        <w:tabs>
          <w:tab w:val="left" w:pos="1062"/>
        </w:tabs>
        <w:ind w:firstLine="720"/>
        <w:jc w:val="both"/>
      </w:pPr>
      <w:bookmarkStart w:id="12" w:name="bookmark359"/>
      <w:r>
        <w:rPr>
          <w:color w:val="000000"/>
        </w:rPr>
        <w:t>а</w:t>
      </w:r>
      <w:bookmarkEnd w:id="12"/>
      <w:r>
        <w:rPr>
          <w:color w:val="000000"/>
        </w:rPr>
        <w:t>)</w:t>
      </w:r>
      <w:r>
        <w:rPr>
          <w:color w:val="000000"/>
        </w:rPr>
        <w:tab/>
        <w:t>фамилия, имя, отчество (при наличии);</w:t>
      </w:r>
    </w:p>
    <w:p w:rsidR="00BB1E85" w:rsidRDefault="00BB1E85" w:rsidP="00BB1E85">
      <w:pPr>
        <w:pStyle w:val="1"/>
        <w:tabs>
          <w:tab w:val="left" w:pos="1081"/>
        </w:tabs>
        <w:ind w:firstLine="720"/>
        <w:jc w:val="both"/>
      </w:pPr>
      <w:bookmarkStart w:id="13" w:name="bookmark360"/>
      <w:r>
        <w:rPr>
          <w:color w:val="000000"/>
        </w:rPr>
        <w:t>б</w:t>
      </w:r>
      <w:bookmarkEnd w:id="13"/>
      <w:r>
        <w:rPr>
          <w:color w:val="000000"/>
        </w:rPr>
        <w:t>)</w:t>
      </w:r>
      <w:r>
        <w:rPr>
          <w:color w:val="000000"/>
        </w:rPr>
        <w:tab/>
        <w:t>пол;</w:t>
      </w:r>
    </w:p>
    <w:p w:rsidR="00BB1E85" w:rsidRDefault="00BB1E85" w:rsidP="00BB1E85">
      <w:pPr>
        <w:pStyle w:val="1"/>
        <w:tabs>
          <w:tab w:val="left" w:pos="1081"/>
        </w:tabs>
        <w:ind w:firstLine="720"/>
        <w:jc w:val="both"/>
      </w:pPr>
      <w:bookmarkStart w:id="14" w:name="bookmark361"/>
      <w:r>
        <w:rPr>
          <w:color w:val="000000"/>
        </w:rPr>
        <w:t>в</w:t>
      </w:r>
      <w:bookmarkEnd w:id="14"/>
      <w:r>
        <w:rPr>
          <w:color w:val="000000"/>
        </w:rPr>
        <w:t>)</w:t>
      </w:r>
      <w:r>
        <w:rPr>
          <w:color w:val="000000"/>
        </w:rPr>
        <w:tab/>
        <w:t>дата рождения;</w:t>
      </w:r>
    </w:p>
    <w:p w:rsidR="00BB1E85" w:rsidRDefault="00BB1E85" w:rsidP="00BB1E85">
      <w:pPr>
        <w:pStyle w:val="1"/>
        <w:tabs>
          <w:tab w:val="left" w:pos="1081"/>
        </w:tabs>
        <w:ind w:firstLine="720"/>
        <w:jc w:val="both"/>
      </w:pPr>
      <w:bookmarkStart w:id="15" w:name="bookmark362"/>
      <w:r>
        <w:rPr>
          <w:color w:val="000000"/>
        </w:rPr>
        <w:t>г</w:t>
      </w:r>
      <w:bookmarkEnd w:id="15"/>
      <w:r>
        <w:rPr>
          <w:color w:val="000000"/>
        </w:rPr>
        <w:t>)</w:t>
      </w:r>
      <w:r>
        <w:rPr>
          <w:color w:val="000000"/>
        </w:rPr>
        <w:tab/>
        <w:t>место рождения;</w:t>
      </w:r>
    </w:p>
    <w:p w:rsidR="00BB1E85" w:rsidRDefault="00BB1E85" w:rsidP="00BB1E85">
      <w:pPr>
        <w:pStyle w:val="1"/>
        <w:tabs>
          <w:tab w:val="left" w:pos="1086"/>
        </w:tabs>
        <w:ind w:firstLine="720"/>
        <w:jc w:val="both"/>
      </w:pPr>
      <w:bookmarkStart w:id="16" w:name="bookmark363"/>
      <w:r>
        <w:rPr>
          <w:color w:val="000000"/>
        </w:rPr>
        <w:t>д</w:t>
      </w:r>
      <w:bookmarkEnd w:id="16"/>
      <w:r>
        <w:rPr>
          <w:color w:val="000000"/>
        </w:rPr>
        <w:t>)</w:t>
      </w:r>
      <w:r>
        <w:rPr>
          <w:color w:val="000000"/>
        </w:rPr>
        <w:tab/>
        <w:t>гражданство;</w:t>
      </w:r>
    </w:p>
    <w:p w:rsidR="00BB1E85" w:rsidRDefault="00BB1E85" w:rsidP="00BB1E85">
      <w:pPr>
        <w:pStyle w:val="1"/>
        <w:tabs>
          <w:tab w:val="left" w:pos="1076"/>
        </w:tabs>
        <w:ind w:firstLine="720"/>
        <w:jc w:val="both"/>
      </w:pPr>
      <w:bookmarkStart w:id="17" w:name="bookmark364"/>
      <w:r>
        <w:rPr>
          <w:color w:val="000000"/>
        </w:rPr>
        <w:t>е</w:t>
      </w:r>
      <w:bookmarkEnd w:id="17"/>
      <w:r>
        <w:rPr>
          <w:color w:val="000000"/>
        </w:rPr>
        <w:t>)</w:t>
      </w:r>
      <w:r>
        <w:rPr>
          <w:color w:val="000000"/>
        </w:rPr>
        <w:tab/>
        <w:t>данные документа, предъявляемого согласно</w:t>
      </w:r>
      <w:hyperlink r:id="rId7" w:anchor="bookmark376" w:tooltip="Current Document" w:history="1">
        <w:r>
          <w:rPr>
            <w:rStyle w:val="aa"/>
            <w:color w:val="000000"/>
          </w:rPr>
          <w:t xml:space="preserve"> пункту 6 </w:t>
        </w:r>
      </w:hyperlink>
      <w:r>
        <w:rPr>
          <w:color w:val="000000"/>
        </w:rPr>
        <w:t>настоящих Условий;</w:t>
      </w:r>
    </w:p>
    <w:p w:rsidR="00BB1E85" w:rsidRDefault="00BB1E85" w:rsidP="00BB1E85">
      <w:pPr>
        <w:pStyle w:val="1"/>
        <w:tabs>
          <w:tab w:val="left" w:pos="1124"/>
        </w:tabs>
        <w:ind w:firstLine="720"/>
        <w:jc w:val="both"/>
      </w:pPr>
      <w:bookmarkStart w:id="18" w:name="bookmark365"/>
      <w:r>
        <w:rPr>
          <w:color w:val="000000"/>
        </w:rPr>
        <w:t>ж</w:t>
      </w:r>
      <w:bookmarkEnd w:id="18"/>
      <w:r>
        <w:rPr>
          <w:color w:val="000000"/>
        </w:rPr>
        <w:t>)</w:t>
      </w:r>
      <w:r>
        <w:rPr>
          <w:color w:val="000000"/>
        </w:rPr>
        <w:tab/>
        <w:t>место жительства (адрес для оказания медицинской помощи на дому при вызове медицинского работника);</w:t>
      </w:r>
    </w:p>
    <w:p w:rsidR="00BB1E85" w:rsidRDefault="00BB1E85" w:rsidP="00BB1E85">
      <w:pPr>
        <w:pStyle w:val="1"/>
        <w:numPr>
          <w:ilvl w:val="0"/>
          <w:numId w:val="6"/>
        </w:numPr>
        <w:tabs>
          <w:tab w:val="left" w:pos="1137"/>
        </w:tabs>
        <w:ind w:firstLine="740"/>
        <w:jc w:val="both"/>
      </w:pPr>
      <w:bookmarkStart w:id="19" w:name="bookmark366"/>
      <w:bookmarkEnd w:id="19"/>
      <w:r>
        <w:rPr>
          <w:color w:val="000000"/>
        </w:rPr>
        <w:t>место регистрации;</w:t>
      </w:r>
    </w:p>
    <w:p w:rsidR="00BB1E85" w:rsidRDefault="00BB1E85" w:rsidP="00BB1E85">
      <w:pPr>
        <w:pStyle w:val="1"/>
        <w:tabs>
          <w:tab w:val="left" w:pos="1170"/>
        </w:tabs>
        <w:ind w:firstLine="740"/>
        <w:jc w:val="both"/>
      </w:pPr>
      <w:bookmarkStart w:id="20" w:name="bookmark367"/>
      <w:r>
        <w:rPr>
          <w:color w:val="000000"/>
        </w:rPr>
        <w:t>и</w:t>
      </w:r>
      <w:bookmarkEnd w:id="20"/>
      <w:r>
        <w:rPr>
          <w:color w:val="000000"/>
        </w:rPr>
        <w:t>)</w:t>
      </w:r>
      <w:r>
        <w:rPr>
          <w:color w:val="000000"/>
        </w:rPr>
        <w:tab/>
        <w:t>дата регистрации;</w:t>
      </w:r>
    </w:p>
    <w:p w:rsidR="00BB1E85" w:rsidRDefault="00BB1E85" w:rsidP="00BB1E85">
      <w:pPr>
        <w:pStyle w:val="1"/>
        <w:tabs>
          <w:tab w:val="left" w:pos="1170"/>
        </w:tabs>
        <w:ind w:firstLine="740"/>
        <w:jc w:val="both"/>
      </w:pPr>
      <w:bookmarkStart w:id="21" w:name="bookmark368"/>
      <w:r>
        <w:rPr>
          <w:color w:val="000000"/>
        </w:rPr>
        <w:t>к</w:t>
      </w:r>
      <w:bookmarkEnd w:id="21"/>
      <w:r>
        <w:rPr>
          <w:color w:val="000000"/>
        </w:rPr>
        <w:t>)</w:t>
      </w:r>
      <w:r>
        <w:rPr>
          <w:color w:val="000000"/>
        </w:rPr>
        <w:tab/>
        <w:t>контактная информация;</w:t>
      </w:r>
    </w:p>
    <w:p w:rsidR="00BB1E85" w:rsidRDefault="00BB1E85" w:rsidP="00BB1E85">
      <w:pPr>
        <w:pStyle w:val="1"/>
        <w:numPr>
          <w:ilvl w:val="0"/>
          <w:numId w:val="6"/>
        </w:numPr>
        <w:tabs>
          <w:tab w:val="left" w:pos="1126"/>
        </w:tabs>
        <w:ind w:firstLine="740"/>
        <w:jc w:val="both"/>
      </w:pPr>
      <w:bookmarkStart w:id="22" w:name="bookmark369"/>
      <w:bookmarkEnd w:id="22"/>
      <w:r>
        <w:rPr>
          <w:color w:val="000000"/>
        </w:rPr>
        <w:t>информация о представителе гражданина (в том числе законном пред</w:t>
      </w:r>
      <w:r>
        <w:rPr>
          <w:color w:val="000000"/>
        </w:rPr>
        <w:softHyphen/>
        <w:t>ставителе):</w:t>
      </w:r>
    </w:p>
    <w:p w:rsidR="00BB1E85" w:rsidRDefault="00BB1E85" w:rsidP="00BB1E85">
      <w:pPr>
        <w:pStyle w:val="1"/>
        <w:tabs>
          <w:tab w:val="left" w:pos="1142"/>
        </w:tabs>
        <w:ind w:firstLine="740"/>
        <w:jc w:val="both"/>
      </w:pPr>
      <w:bookmarkStart w:id="23" w:name="bookmark370"/>
      <w:r>
        <w:rPr>
          <w:color w:val="000000"/>
        </w:rPr>
        <w:t>а</w:t>
      </w:r>
      <w:bookmarkEnd w:id="23"/>
      <w:r>
        <w:rPr>
          <w:color w:val="000000"/>
        </w:rPr>
        <w:t>)</w:t>
      </w:r>
      <w:r>
        <w:rPr>
          <w:color w:val="000000"/>
        </w:rPr>
        <w:tab/>
        <w:t>фамилия, имя, отчество (при наличии);</w:t>
      </w:r>
    </w:p>
    <w:p w:rsidR="00BB1E85" w:rsidRDefault="00BB1E85" w:rsidP="00BB1E85">
      <w:pPr>
        <w:pStyle w:val="1"/>
        <w:tabs>
          <w:tab w:val="left" w:pos="1161"/>
        </w:tabs>
        <w:ind w:firstLine="740"/>
        <w:jc w:val="both"/>
      </w:pPr>
      <w:bookmarkStart w:id="24" w:name="bookmark371"/>
      <w:r>
        <w:rPr>
          <w:color w:val="000000"/>
        </w:rPr>
        <w:t>б</w:t>
      </w:r>
      <w:bookmarkEnd w:id="24"/>
      <w:r>
        <w:rPr>
          <w:color w:val="000000"/>
        </w:rPr>
        <w:t>)</w:t>
      </w:r>
      <w:r>
        <w:rPr>
          <w:color w:val="000000"/>
        </w:rPr>
        <w:tab/>
        <w:t>отношение к гражданину;</w:t>
      </w:r>
    </w:p>
    <w:p w:rsidR="00BB1E85" w:rsidRDefault="00BB1E85" w:rsidP="00BB1E85">
      <w:pPr>
        <w:pStyle w:val="1"/>
        <w:tabs>
          <w:tab w:val="left" w:pos="1126"/>
        </w:tabs>
        <w:ind w:firstLine="740"/>
        <w:jc w:val="both"/>
      </w:pPr>
      <w:bookmarkStart w:id="25" w:name="bookmark372"/>
      <w:r>
        <w:rPr>
          <w:color w:val="000000"/>
        </w:rPr>
        <w:t>в</w:t>
      </w:r>
      <w:bookmarkEnd w:id="25"/>
      <w:r>
        <w:rPr>
          <w:color w:val="000000"/>
        </w:rPr>
        <w:t>)</w:t>
      </w:r>
      <w:r>
        <w:rPr>
          <w:color w:val="000000"/>
        </w:rPr>
        <w:tab/>
        <w:t>данные документа, предъявляемого согласно</w:t>
      </w:r>
      <w:hyperlink r:id="rId8" w:anchor="bookmark376" w:tooltip="Current Document" w:history="1">
        <w:r>
          <w:rPr>
            <w:rStyle w:val="aa"/>
            <w:color w:val="000000"/>
          </w:rPr>
          <w:t xml:space="preserve"> пункту 6 </w:t>
        </w:r>
      </w:hyperlink>
      <w:r>
        <w:rPr>
          <w:color w:val="000000"/>
        </w:rPr>
        <w:t>настоящих Условий;</w:t>
      </w:r>
    </w:p>
    <w:p w:rsidR="00BB1E85" w:rsidRDefault="00BB1E85" w:rsidP="00BB1E85">
      <w:pPr>
        <w:pStyle w:val="1"/>
        <w:tabs>
          <w:tab w:val="left" w:pos="1156"/>
        </w:tabs>
        <w:ind w:firstLine="740"/>
        <w:jc w:val="both"/>
      </w:pPr>
      <w:bookmarkStart w:id="26" w:name="bookmark373"/>
      <w:r>
        <w:rPr>
          <w:color w:val="000000"/>
        </w:rPr>
        <w:t>г</w:t>
      </w:r>
      <w:bookmarkEnd w:id="26"/>
      <w:r>
        <w:rPr>
          <w:color w:val="000000"/>
        </w:rPr>
        <w:t>)</w:t>
      </w:r>
      <w:r>
        <w:rPr>
          <w:color w:val="000000"/>
        </w:rPr>
        <w:tab/>
        <w:t>контактная информация;</w:t>
      </w:r>
    </w:p>
    <w:p w:rsidR="00BB1E85" w:rsidRDefault="00BB1E85" w:rsidP="00BB1E85">
      <w:pPr>
        <w:pStyle w:val="1"/>
        <w:numPr>
          <w:ilvl w:val="0"/>
          <w:numId w:val="6"/>
        </w:numPr>
        <w:tabs>
          <w:tab w:val="left" w:pos="1166"/>
        </w:tabs>
        <w:ind w:firstLine="740"/>
        <w:jc w:val="both"/>
      </w:pPr>
      <w:bookmarkStart w:id="27" w:name="bookmark374"/>
      <w:bookmarkEnd w:id="27"/>
      <w:r>
        <w:rPr>
          <w:color w:val="000000"/>
        </w:rPr>
        <w:t>номер полиса обязательного медицинского страхования гражданина;</w:t>
      </w:r>
    </w:p>
    <w:p w:rsidR="00BB1E85" w:rsidRDefault="00BB1E85" w:rsidP="00BB1E85">
      <w:pPr>
        <w:pStyle w:val="1"/>
        <w:numPr>
          <w:ilvl w:val="0"/>
          <w:numId w:val="6"/>
        </w:numPr>
        <w:tabs>
          <w:tab w:val="left" w:pos="1136"/>
        </w:tabs>
        <w:ind w:firstLine="740"/>
        <w:jc w:val="both"/>
      </w:pPr>
      <w:bookmarkStart w:id="28" w:name="bookmark375"/>
      <w:bookmarkEnd w:id="28"/>
      <w:r>
        <w:rPr>
          <w:color w:val="000000"/>
        </w:rPr>
        <w:lastRenderedPageBreak/>
        <w:t>наименование страховой медицинской организации, выбранной граж</w:t>
      </w:r>
      <w:r>
        <w:rPr>
          <w:color w:val="000000"/>
        </w:rPr>
        <w:softHyphen/>
        <w:t>данином;</w:t>
      </w:r>
    </w:p>
    <w:p w:rsidR="00BB1E85" w:rsidRDefault="00BB1E85" w:rsidP="00BB1E85">
      <w:pPr>
        <w:pStyle w:val="1"/>
        <w:numPr>
          <w:ilvl w:val="0"/>
          <w:numId w:val="6"/>
        </w:numPr>
        <w:tabs>
          <w:tab w:val="left" w:pos="1136"/>
        </w:tabs>
        <w:ind w:firstLine="740"/>
        <w:jc w:val="both"/>
      </w:pPr>
      <w:bookmarkStart w:id="29" w:name="bookmark377"/>
      <w:bookmarkStart w:id="30" w:name="bookmark376"/>
      <w:bookmarkEnd w:id="29"/>
      <w:r>
        <w:rPr>
          <w:color w:val="000000"/>
        </w:rPr>
        <w:t>наименование и фактический адрес медицинской организации, оказы</w:t>
      </w:r>
      <w:r>
        <w:rPr>
          <w:color w:val="000000"/>
        </w:rPr>
        <w:softHyphen/>
        <w:t>вающей медицинскую помощь, в которой гражданин находится на обслужи</w:t>
      </w:r>
      <w:r>
        <w:rPr>
          <w:color w:val="000000"/>
        </w:rPr>
        <w:softHyphen/>
        <w:t>вании на момент подачи заявления.</w:t>
      </w:r>
      <w:bookmarkEnd w:id="30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88"/>
        </w:tabs>
        <w:ind w:firstLine="740"/>
        <w:jc w:val="both"/>
      </w:pPr>
      <w:bookmarkStart w:id="31" w:name="bookmark378"/>
      <w:bookmarkEnd w:id="31"/>
      <w:r>
        <w:rPr>
          <w:color w:val="000000"/>
        </w:rPr>
        <w:t>При подаче заявления предъявляются оригиналы следующих доку</w:t>
      </w:r>
      <w:r>
        <w:rPr>
          <w:color w:val="000000"/>
        </w:rPr>
        <w:softHyphen/>
        <w:t>ментов: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131"/>
        </w:tabs>
        <w:ind w:firstLine="740"/>
        <w:jc w:val="both"/>
      </w:pPr>
      <w:bookmarkStart w:id="32" w:name="bookmark379"/>
      <w:bookmarkEnd w:id="32"/>
      <w:r>
        <w:rPr>
          <w:color w:val="000000"/>
        </w:rPr>
        <w:t>для детей после государственной регистрации рождения и до четыр</w:t>
      </w:r>
      <w:r>
        <w:rPr>
          <w:color w:val="000000"/>
        </w:rPr>
        <w:softHyphen/>
        <w:t>надцати лет, являющихся гражданами Российской Федерации:</w:t>
      </w:r>
    </w:p>
    <w:p w:rsidR="00BB1E85" w:rsidRDefault="00BB1E85" w:rsidP="00BB1E85">
      <w:pPr>
        <w:pStyle w:val="1"/>
        <w:tabs>
          <w:tab w:val="left" w:pos="1142"/>
        </w:tabs>
        <w:ind w:firstLine="740"/>
        <w:jc w:val="both"/>
      </w:pPr>
      <w:bookmarkStart w:id="33" w:name="bookmark380"/>
      <w:r>
        <w:rPr>
          <w:color w:val="000000"/>
        </w:rPr>
        <w:t>а</w:t>
      </w:r>
      <w:bookmarkEnd w:id="33"/>
      <w:r>
        <w:rPr>
          <w:color w:val="000000"/>
        </w:rPr>
        <w:t>)</w:t>
      </w:r>
      <w:r>
        <w:rPr>
          <w:color w:val="000000"/>
        </w:rPr>
        <w:tab/>
        <w:t>свидетельство о рождении;</w:t>
      </w:r>
    </w:p>
    <w:p w:rsidR="00BB1E85" w:rsidRDefault="00BB1E85" w:rsidP="00BB1E85">
      <w:pPr>
        <w:pStyle w:val="1"/>
        <w:tabs>
          <w:tab w:val="left" w:pos="1131"/>
        </w:tabs>
        <w:ind w:firstLine="740"/>
        <w:jc w:val="both"/>
      </w:pPr>
      <w:bookmarkStart w:id="34" w:name="bookmark381"/>
      <w:r>
        <w:rPr>
          <w:color w:val="000000"/>
        </w:rPr>
        <w:t>б</w:t>
      </w:r>
      <w:bookmarkEnd w:id="34"/>
      <w:r>
        <w:rPr>
          <w:color w:val="000000"/>
        </w:rPr>
        <w:t>)</w:t>
      </w:r>
      <w:r>
        <w:rPr>
          <w:color w:val="000000"/>
        </w:rPr>
        <w:tab/>
        <w:t>документ, удостоверяющий личность законного представителя ребен</w:t>
      </w:r>
      <w:r>
        <w:rPr>
          <w:color w:val="000000"/>
        </w:rPr>
        <w:softHyphen/>
        <w:t>ка;</w:t>
      </w:r>
    </w:p>
    <w:p w:rsidR="00BB1E85" w:rsidRDefault="00BB1E85" w:rsidP="00BB1E85">
      <w:pPr>
        <w:pStyle w:val="1"/>
        <w:tabs>
          <w:tab w:val="left" w:pos="1161"/>
        </w:tabs>
        <w:ind w:firstLine="740"/>
        <w:jc w:val="both"/>
      </w:pPr>
      <w:bookmarkStart w:id="35" w:name="bookmark382"/>
      <w:r>
        <w:rPr>
          <w:color w:val="000000"/>
        </w:rPr>
        <w:t>в</w:t>
      </w:r>
      <w:bookmarkEnd w:id="35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 ребенка;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126"/>
        </w:tabs>
        <w:ind w:firstLine="740"/>
        <w:jc w:val="both"/>
      </w:pPr>
      <w:bookmarkStart w:id="36" w:name="bookmark383"/>
      <w:bookmarkEnd w:id="36"/>
      <w:r>
        <w:rPr>
          <w:color w:val="000000"/>
        </w:rPr>
        <w:t>для граждан Российской Федерации в возрасте четырнадцати лет и старше:</w:t>
      </w:r>
    </w:p>
    <w:p w:rsidR="00BB1E85" w:rsidRDefault="00BB1E85" w:rsidP="00BB1E85">
      <w:pPr>
        <w:pStyle w:val="1"/>
        <w:tabs>
          <w:tab w:val="left" w:pos="1112"/>
        </w:tabs>
        <w:ind w:firstLine="740"/>
        <w:jc w:val="both"/>
      </w:pPr>
      <w:bookmarkStart w:id="37" w:name="bookmark384"/>
      <w:r>
        <w:rPr>
          <w:color w:val="000000"/>
        </w:rPr>
        <w:t>а</w:t>
      </w:r>
      <w:bookmarkEnd w:id="37"/>
      <w:r>
        <w:rPr>
          <w:color w:val="000000"/>
        </w:rPr>
        <w:t>)</w:t>
      </w:r>
      <w:r>
        <w:rPr>
          <w:color w:val="000000"/>
        </w:rPr>
        <w:tab/>
        <w:t>паспорт гражданина Российской Федерации или временное удостове</w:t>
      </w:r>
      <w:r>
        <w:rPr>
          <w:color w:val="000000"/>
        </w:rPr>
        <w:softHyphen/>
        <w:t>рение личности гражданина Российской Федерации, выдаваемое на период оформления паспорта;</w:t>
      </w:r>
    </w:p>
    <w:p w:rsidR="00BB1E85" w:rsidRDefault="00BB1E85" w:rsidP="00BB1E85">
      <w:pPr>
        <w:pStyle w:val="1"/>
        <w:tabs>
          <w:tab w:val="left" w:pos="1161"/>
        </w:tabs>
        <w:ind w:firstLine="740"/>
        <w:jc w:val="both"/>
      </w:pPr>
      <w:bookmarkStart w:id="38" w:name="bookmark385"/>
      <w:r>
        <w:rPr>
          <w:color w:val="000000"/>
        </w:rPr>
        <w:t>б</w:t>
      </w:r>
      <w:bookmarkEnd w:id="38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131"/>
        </w:tabs>
        <w:ind w:firstLine="740"/>
        <w:jc w:val="both"/>
      </w:pPr>
      <w:bookmarkStart w:id="39" w:name="bookmark386"/>
      <w:bookmarkEnd w:id="39"/>
      <w:r>
        <w:rPr>
          <w:color w:val="000000"/>
        </w:rPr>
        <w:t>для лиц, имеющих право на медицинскую помощь в соответствии с Федеральным законом "О беженцах":</w:t>
      </w:r>
    </w:p>
    <w:p w:rsidR="00BB1E85" w:rsidRDefault="00BB1E85" w:rsidP="00BB1E85">
      <w:pPr>
        <w:pStyle w:val="1"/>
        <w:tabs>
          <w:tab w:val="left" w:pos="1112"/>
        </w:tabs>
        <w:ind w:firstLine="740"/>
        <w:jc w:val="both"/>
      </w:pPr>
      <w:bookmarkStart w:id="40" w:name="bookmark387"/>
      <w:r>
        <w:rPr>
          <w:color w:val="000000"/>
        </w:rPr>
        <w:t>а</w:t>
      </w:r>
      <w:bookmarkEnd w:id="40"/>
      <w:r>
        <w:rPr>
          <w:color w:val="000000"/>
        </w:rPr>
        <w:t>)</w:t>
      </w:r>
      <w:r>
        <w:rPr>
          <w:color w:val="000000"/>
        </w:rPr>
        <w:tab/>
        <w:t>удостоверение беженца или свидетельство о рассмотрении ходатай</w:t>
      </w:r>
      <w:r>
        <w:rPr>
          <w:color w:val="000000"/>
        </w:rPr>
        <w:softHyphen/>
        <w:t>ства о признании беженцем по существу, или копия жалобы на решение о ли</w:t>
      </w:r>
      <w:r>
        <w:rPr>
          <w:color w:val="000000"/>
        </w:rPr>
        <w:softHyphen/>
        <w:t>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Федерации;</w:t>
      </w:r>
    </w:p>
    <w:p w:rsidR="00BB1E85" w:rsidRDefault="00BB1E85" w:rsidP="00BB1E85">
      <w:pPr>
        <w:pStyle w:val="1"/>
        <w:tabs>
          <w:tab w:val="left" w:pos="1161"/>
        </w:tabs>
        <w:ind w:firstLine="740"/>
        <w:jc w:val="both"/>
      </w:pPr>
      <w:bookmarkStart w:id="41" w:name="bookmark388"/>
      <w:r>
        <w:rPr>
          <w:color w:val="000000"/>
        </w:rPr>
        <w:t>б</w:t>
      </w:r>
      <w:bookmarkEnd w:id="41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126"/>
        </w:tabs>
        <w:ind w:firstLine="740"/>
        <w:jc w:val="both"/>
      </w:pPr>
      <w:bookmarkStart w:id="42" w:name="bookmark389"/>
      <w:bookmarkEnd w:id="42"/>
      <w:r>
        <w:rPr>
          <w:color w:val="000000"/>
        </w:rPr>
        <w:t>для иностранных граждан, постоянно проживающих в Российской Федерации:</w:t>
      </w:r>
    </w:p>
    <w:p w:rsidR="00BB1E85" w:rsidRDefault="00BB1E85" w:rsidP="00BB1E85">
      <w:pPr>
        <w:pStyle w:val="1"/>
        <w:ind w:firstLine="740"/>
        <w:jc w:val="both"/>
      </w:pPr>
      <w:r>
        <w:rPr>
          <w:color w:val="000000"/>
        </w:rPr>
        <w:t>а) паспорт иностранного гражданина либо иной документ, установлен</w:t>
      </w:r>
      <w:r>
        <w:rPr>
          <w:color w:val="000000"/>
        </w:rPr>
        <w:softHyphen/>
        <w:t>ный федеральным законом или признаваемый в соответствии с международ</w:t>
      </w:r>
      <w:r>
        <w:rPr>
          <w:color w:val="000000"/>
        </w:rPr>
        <w:softHyphen/>
        <w:t>ным договором Российской Федерации в качестве документа, удостоверяюще</w:t>
      </w:r>
      <w:r>
        <w:rPr>
          <w:color w:val="000000"/>
        </w:rPr>
        <w:softHyphen/>
        <w:t>го личность иностранного гражданина;</w:t>
      </w:r>
    </w:p>
    <w:p w:rsidR="00BB1E85" w:rsidRDefault="00BB1E85" w:rsidP="00BB1E85">
      <w:pPr>
        <w:pStyle w:val="1"/>
        <w:tabs>
          <w:tab w:val="left" w:pos="1093"/>
        </w:tabs>
        <w:ind w:firstLine="720"/>
        <w:jc w:val="both"/>
      </w:pPr>
      <w:bookmarkStart w:id="43" w:name="bookmark390"/>
      <w:r>
        <w:rPr>
          <w:color w:val="000000"/>
        </w:rPr>
        <w:t>б</w:t>
      </w:r>
      <w:bookmarkEnd w:id="43"/>
      <w:r>
        <w:rPr>
          <w:color w:val="000000"/>
        </w:rPr>
        <w:t>)</w:t>
      </w:r>
      <w:r>
        <w:rPr>
          <w:color w:val="000000"/>
        </w:rPr>
        <w:tab/>
        <w:t>вид на жительство;</w:t>
      </w:r>
    </w:p>
    <w:p w:rsidR="00BB1E85" w:rsidRDefault="00BB1E85" w:rsidP="00BB1E85">
      <w:pPr>
        <w:pStyle w:val="1"/>
        <w:tabs>
          <w:tab w:val="left" w:pos="1093"/>
        </w:tabs>
        <w:ind w:firstLine="720"/>
        <w:jc w:val="both"/>
      </w:pPr>
      <w:bookmarkStart w:id="44" w:name="bookmark391"/>
      <w:r>
        <w:rPr>
          <w:color w:val="000000"/>
        </w:rPr>
        <w:t>в</w:t>
      </w:r>
      <w:bookmarkEnd w:id="44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084"/>
        </w:tabs>
        <w:ind w:firstLine="720"/>
        <w:jc w:val="both"/>
      </w:pPr>
      <w:bookmarkStart w:id="45" w:name="bookmark392"/>
      <w:bookmarkEnd w:id="45"/>
      <w:r>
        <w:rPr>
          <w:color w:val="000000"/>
        </w:rPr>
        <w:t>для лиц без гражданства, постоянно проживающих в Российской Фе</w:t>
      </w:r>
      <w:r>
        <w:rPr>
          <w:color w:val="000000"/>
        </w:rPr>
        <w:softHyphen/>
        <w:t>дерации:</w:t>
      </w:r>
    </w:p>
    <w:p w:rsidR="00BB1E85" w:rsidRDefault="00BB1E85" w:rsidP="00BB1E85">
      <w:pPr>
        <w:pStyle w:val="1"/>
        <w:tabs>
          <w:tab w:val="left" w:pos="1069"/>
        </w:tabs>
        <w:ind w:firstLine="720"/>
        <w:jc w:val="both"/>
      </w:pPr>
      <w:bookmarkStart w:id="46" w:name="bookmark393"/>
      <w:r>
        <w:rPr>
          <w:color w:val="000000"/>
        </w:rPr>
        <w:t>а</w:t>
      </w:r>
      <w:bookmarkEnd w:id="46"/>
      <w:r>
        <w:rPr>
          <w:color w:val="000000"/>
        </w:rPr>
        <w:t>)</w:t>
      </w:r>
      <w:r>
        <w:rPr>
          <w:color w:val="000000"/>
        </w:rPr>
        <w:tab/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093"/>
        </w:tabs>
        <w:ind w:firstLine="720"/>
        <w:jc w:val="both"/>
      </w:pPr>
      <w:bookmarkStart w:id="47" w:name="bookmark394"/>
      <w:bookmarkEnd w:id="47"/>
      <w:r>
        <w:rPr>
          <w:color w:val="000000"/>
        </w:rPr>
        <w:t>вид на жительство;</w:t>
      </w:r>
    </w:p>
    <w:p w:rsidR="00BB1E85" w:rsidRDefault="00BB1E85" w:rsidP="00BB1E85">
      <w:pPr>
        <w:pStyle w:val="1"/>
        <w:tabs>
          <w:tab w:val="left" w:pos="1088"/>
        </w:tabs>
        <w:ind w:firstLine="720"/>
        <w:jc w:val="both"/>
      </w:pPr>
      <w:bookmarkStart w:id="48" w:name="bookmark395"/>
      <w:r>
        <w:rPr>
          <w:color w:val="000000"/>
          <w:shd w:val="clear" w:color="auto" w:fill="FFFFFF"/>
        </w:rPr>
        <w:t>в</w:t>
      </w:r>
      <w:bookmarkEnd w:id="48"/>
      <w:r>
        <w:rPr>
          <w:color w:val="000000"/>
          <w:shd w:val="clear" w:color="auto" w:fill="FFFFFF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tabs>
          <w:tab w:val="left" w:pos="1084"/>
        </w:tabs>
        <w:ind w:firstLine="720"/>
        <w:jc w:val="both"/>
      </w:pPr>
      <w:bookmarkStart w:id="49" w:name="bookmark396"/>
      <w:r>
        <w:rPr>
          <w:color w:val="000000"/>
        </w:rPr>
        <w:t>б</w:t>
      </w:r>
      <w:bookmarkEnd w:id="49"/>
      <w:r>
        <w:rPr>
          <w:color w:val="000000"/>
        </w:rPr>
        <w:t>)</w:t>
      </w:r>
      <w:r>
        <w:rPr>
          <w:color w:val="000000"/>
        </w:rPr>
        <w:tab/>
        <w:t>для иностранных граждан, временно проживающих в Российской Фе</w:t>
      </w:r>
      <w:r>
        <w:rPr>
          <w:color w:val="000000"/>
        </w:rPr>
        <w:softHyphen/>
        <w:t>дерации:</w:t>
      </w:r>
    </w:p>
    <w:p w:rsidR="00BB1E85" w:rsidRDefault="00BB1E85" w:rsidP="00BB1E85">
      <w:pPr>
        <w:pStyle w:val="1"/>
        <w:tabs>
          <w:tab w:val="left" w:pos="1064"/>
        </w:tabs>
        <w:ind w:firstLine="720"/>
        <w:jc w:val="both"/>
      </w:pPr>
      <w:bookmarkStart w:id="50" w:name="bookmark397"/>
      <w:r>
        <w:rPr>
          <w:color w:val="000000"/>
        </w:rPr>
        <w:lastRenderedPageBreak/>
        <w:t>а</w:t>
      </w:r>
      <w:bookmarkEnd w:id="50"/>
      <w:r>
        <w:rPr>
          <w:color w:val="000000"/>
        </w:rPr>
        <w:t>)</w:t>
      </w:r>
      <w:r>
        <w:rPr>
          <w:color w:val="000000"/>
        </w:rPr>
        <w:tab/>
        <w:t>паспорт иностранного гражданина либо иной документ, установлен</w:t>
      </w:r>
      <w:r>
        <w:rPr>
          <w:color w:val="000000"/>
        </w:rPr>
        <w:softHyphen/>
        <w:t>ный федеральным законом или признаваемый в соответствии с международ</w:t>
      </w:r>
      <w:r>
        <w:rPr>
          <w:color w:val="000000"/>
        </w:rPr>
        <w:softHyphen/>
        <w:t>ным договором Российской Федерации в качестве документа, удостоверяюще</w:t>
      </w:r>
      <w:r>
        <w:rPr>
          <w:color w:val="000000"/>
        </w:rPr>
        <w:softHyphen/>
        <w:t>го личность иностранного гражданина, с отметкой о разрешении на временное проживание в Российской Федерации;</w:t>
      </w:r>
    </w:p>
    <w:p w:rsidR="00BB1E85" w:rsidRDefault="00BB1E85" w:rsidP="00BB1E85">
      <w:pPr>
        <w:pStyle w:val="1"/>
        <w:tabs>
          <w:tab w:val="left" w:pos="1093"/>
        </w:tabs>
        <w:ind w:firstLine="720"/>
        <w:jc w:val="both"/>
      </w:pPr>
      <w:bookmarkStart w:id="51" w:name="bookmark398"/>
      <w:r>
        <w:rPr>
          <w:color w:val="000000"/>
        </w:rPr>
        <w:t>б</w:t>
      </w:r>
      <w:bookmarkEnd w:id="51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084"/>
        </w:tabs>
        <w:ind w:firstLine="720"/>
        <w:jc w:val="both"/>
      </w:pPr>
      <w:bookmarkStart w:id="52" w:name="bookmark399"/>
      <w:bookmarkEnd w:id="52"/>
      <w:r>
        <w:rPr>
          <w:color w:val="000000"/>
        </w:rPr>
        <w:t>для лиц без гражданства, временно проживающих в Российской Фе</w:t>
      </w:r>
      <w:r>
        <w:rPr>
          <w:color w:val="000000"/>
        </w:rPr>
        <w:softHyphen/>
        <w:t>дерации:</w:t>
      </w:r>
    </w:p>
    <w:p w:rsidR="00BB1E85" w:rsidRDefault="00BB1E85" w:rsidP="00BB1E85">
      <w:pPr>
        <w:pStyle w:val="1"/>
        <w:tabs>
          <w:tab w:val="left" w:pos="1069"/>
        </w:tabs>
        <w:ind w:firstLine="720"/>
        <w:jc w:val="both"/>
      </w:pPr>
      <w:bookmarkStart w:id="53" w:name="bookmark400"/>
      <w:r>
        <w:rPr>
          <w:color w:val="000000"/>
        </w:rPr>
        <w:t>а</w:t>
      </w:r>
      <w:bookmarkEnd w:id="53"/>
      <w:r>
        <w:rPr>
          <w:color w:val="000000"/>
        </w:rPr>
        <w:t>)</w:t>
      </w:r>
      <w:r>
        <w:rPr>
          <w:color w:val="000000"/>
        </w:rPr>
        <w:tab/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</w:t>
      </w:r>
      <w:r>
        <w:rPr>
          <w:color w:val="000000"/>
        </w:rPr>
        <w:softHyphen/>
        <w:t>сийской Федерации либо документ установленной формы, выдаваемый в Рос</w:t>
      </w:r>
      <w:r>
        <w:rPr>
          <w:color w:val="000000"/>
        </w:rPr>
        <w:softHyphen/>
        <w:t>сийской Федерации лицу без гражданства, не имеющему документа, удосто</w:t>
      </w:r>
      <w:r>
        <w:rPr>
          <w:color w:val="000000"/>
        </w:rPr>
        <w:softHyphen/>
        <w:t>веряющего его личность;</w:t>
      </w:r>
    </w:p>
    <w:p w:rsidR="00BB1E85" w:rsidRDefault="00BB1E85" w:rsidP="00BB1E85">
      <w:pPr>
        <w:pStyle w:val="1"/>
        <w:tabs>
          <w:tab w:val="left" w:pos="1093"/>
        </w:tabs>
        <w:ind w:firstLine="720"/>
        <w:jc w:val="both"/>
      </w:pPr>
      <w:bookmarkStart w:id="54" w:name="bookmark401"/>
      <w:r>
        <w:rPr>
          <w:color w:val="000000"/>
        </w:rPr>
        <w:t>б</w:t>
      </w:r>
      <w:bookmarkEnd w:id="54"/>
      <w:r>
        <w:rPr>
          <w:color w:val="000000"/>
        </w:rPr>
        <w:t>)</w:t>
      </w:r>
      <w:r>
        <w:rPr>
          <w:color w:val="000000"/>
        </w:rPr>
        <w:tab/>
        <w:t>полис обязательного медицинского страхования;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093"/>
        </w:tabs>
        <w:ind w:firstLine="720"/>
        <w:jc w:val="both"/>
      </w:pPr>
      <w:bookmarkStart w:id="55" w:name="bookmark402"/>
      <w:bookmarkEnd w:id="55"/>
      <w:r>
        <w:rPr>
          <w:color w:val="000000"/>
        </w:rPr>
        <w:t>для представителя гражданина, в том числе законного:</w:t>
      </w:r>
    </w:p>
    <w:p w:rsidR="00BB1E85" w:rsidRDefault="00BB1E85" w:rsidP="00BB1E85">
      <w:pPr>
        <w:pStyle w:val="1"/>
        <w:ind w:firstLine="720"/>
        <w:jc w:val="both"/>
      </w:pPr>
      <w:r>
        <w:rPr>
          <w:color w:val="000000"/>
        </w:rPr>
        <w:t>а) документ, удостоверяющий личность, и документ, подтверждающий полномочия представителя;</w:t>
      </w:r>
    </w:p>
    <w:p w:rsidR="00BB1E85" w:rsidRDefault="00BB1E85" w:rsidP="00BB1E85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bookmarkStart w:id="56" w:name="bookmark403"/>
      <w:bookmarkEnd w:id="56"/>
      <w:r>
        <w:rPr>
          <w:color w:val="000000"/>
        </w:rPr>
        <w:t>в случае изменения места жительства - документ, подтверждающий факт изменения места жительства.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40"/>
        </w:tabs>
        <w:ind w:firstLine="720"/>
        <w:jc w:val="both"/>
      </w:pPr>
      <w:bookmarkStart w:id="57" w:name="bookmark405"/>
      <w:bookmarkStart w:id="58" w:name="bookmark404"/>
      <w:bookmarkEnd w:id="57"/>
      <w:r>
        <w:rPr>
          <w:color w:val="000000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 педиатров, врачей-педиатров участковых, врачей общей практики (семейных врачей) или фельдшеров, с количеством граждан, выбравших указанных ме</w:t>
      </w:r>
      <w:r>
        <w:rPr>
          <w:color w:val="000000"/>
        </w:rPr>
        <w:softHyphen/>
        <w:t>дицинских работников, и сведениями о территориях обслуживания (врачеб</w:t>
      </w:r>
      <w:r>
        <w:rPr>
          <w:color w:val="000000"/>
        </w:rPr>
        <w:softHyphen/>
        <w:t>ных участках) указанными медицинскими работниками при оказании ими ме</w:t>
      </w:r>
      <w:r>
        <w:rPr>
          <w:color w:val="000000"/>
        </w:rPr>
        <w:softHyphen/>
        <w:t>дицинской помощи на дому.</w:t>
      </w:r>
      <w:bookmarkEnd w:id="58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50"/>
        </w:tabs>
        <w:ind w:firstLine="720"/>
        <w:jc w:val="both"/>
      </w:pPr>
      <w:bookmarkStart w:id="59" w:name="bookmark406"/>
      <w:bookmarkEnd w:id="59"/>
      <w:r>
        <w:rPr>
          <w:color w:val="000000"/>
        </w:rPr>
        <w:t>После получения заявления медицинская организация, принявшая за</w:t>
      </w:r>
      <w:r>
        <w:rPr>
          <w:color w:val="000000"/>
        </w:rPr>
        <w:softHyphen/>
        <w:t>явление, в течение двух рабочих дней направляет письмо посредством почто</w:t>
      </w:r>
      <w:r>
        <w:rPr>
          <w:color w:val="000000"/>
        </w:rPr>
        <w:softHyphen/>
        <w:t>вой связи, электронной связи о подтверждении информации, указанной в за</w:t>
      </w:r>
      <w:r>
        <w:rPr>
          <w:color w:val="000000"/>
        </w:rPr>
        <w:softHyphen/>
        <w:t>явлении, в медицинскую организацию, в которой гражданин находится на ме</w:t>
      </w:r>
      <w:r>
        <w:rPr>
          <w:color w:val="000000"/>
        </w:rPr>
        <w:softHyphen/>
        <w:t>дицинском обслуживании на момент подачи заявления.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086"/>
        </w:tabs>
        <w:ind w:firstLine="720"/>
        <w:jc w:val="both"/>
      </w:pPr>
      <w:bookmarkStart w:id="60" w:name="bookmark407"/>
      <w:bookmarkEnd w:id="60"/>
      <w:r>
        <w:rPr>
          <w:color w:val="000000"/>
        </w:rPr>
        <w:t>Медицинская организация, в которой гражданин находится на меди</w:t>
      </w:r>
      <w:r>
        <w:rPr>
          <w:color w:val="000000"/>
        </w:rPr>
        <w:softHyphen/>
        <w:t>цинском обслуживании на момент подачи заявления, в течение двух рабочих дней с момента получения письма, указанного в</w:t>
      </w:r>
      <w:hyperlink r:id="rId9" w:anchor="bookmark404" w:tooltip="Current Document" w:history="1">
        <w:r>
          <w:rPr>
            <w:rStyle w:val="aa"/>
            <w:color w:val="000000"/>
          </w:rPr>
          <w:t xml:space="preserve"> пункте 8 </w:t>
        </w:r>
      </w:hyperlink>
      <w:r>
        <w:rPr>
          <w:color w:val="000000"/>
        </w:rPr>
        <w:t>настоящих Условий,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61" w:name="bookmark409"/>
      <w:bookmarkStart w:id="62" w:name="bookmark408"/>
      <w:bookmarkEnd w:id="61"/>
      <w:r>
        <w:rPr>
          <w:color w:val="000000"/>
        </w:rPr>
        <w:t>В течение двух рабочих дней после подтверждения медицинской ор</w:t>
      </w:r>
      <w:r>
        <w:rPr>
          <w:color w:val="000000"/>
        </w:rPr>
        <w:softHyphen/>
        <w:t xml:space="preserve">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</w:t>
      </w:r>
      <w:r>
        <w:rPr>
          <w:color w:val="000000"/>
        </w:rPr>
        <w:lastRenderedPageBreak/>
        <w:t>на медицинское обслуживание.</w:t>
      </w:r>
      <w:bookmarkEnd w:id="62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63" w:name="bookmark410"/>
      <w:bookmarkEnd w:id="63"/>
      <w:r>
        <w:rPr>
          <w:color w:val="000000"/>
        </w:rPr>
        <w:t>В течение трех рабочих дней после информирования гражданина о принятии его на медицинское обслуживание медицинская организация, при</w:t>
      </w:r>
      <w:r>
        <w:rPr>
          <w:color w:val="000000"/>
        </w:rPr>
        <w:softHyphen/>
        <w:t>нявшая заявление, направляет в медицинскую организацию, в которой граж</w:t>
      </w:r>
      <w:r>
        <w:rPr>
          <w:color w:val="000000"/>
        </w:rPr>
        <w:softHyphen/>
        <w:t>данин находится на медицинском обслуживании на момент подачи заявления, и в страховую медицинскую организацию, выбранную гражданином, уведом</w:t>
      </w:r>
      <w:r>
        <w:rPr>
          <w:color w:val="000000"/>
        </w:rPr>
        <w:softHyphen/>
        <w:t>ление о принятии гражданина на медицинское обслуживание.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64" w:name="bookmark411"/>
      <w:bookmarkEnd w:id="64"/>
      <w:r>
        <w:rPr>
          <w:color w:val="000000"/>
        </w:rPr>
        <w:t>После получения уведомления, указанного в</w:t>
      </w:r>
      <w:hyperlink r:id="rId10" w:anchor="bookmark408" w:tooltip="Current Document" w:history="1">
        <w:r>
          <w:rPr>
            <w:rStyle w:val="aa"/>
            <w:color w:val="000000"/>
          </w:rPr>
          <w:t xml:space="preserve"> пункте 11 </w:t>
        </w:r>
      </w:hyperlink>
      <w:r>
        <w:rPr>
          <w:color w:val="000000"/>
        </w:rPr>
        <w:t>настоящих Условий, медицинская организация, в которой гражданин находится на меди</w:t>
      </w:r>
      <w:r>
        <w:rPr>
          <w:color w:val="000000"/>
        </w:rPr>
        <w:softHyphen/>
        <w:t>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</w:t>
      </w:r>
      <w:r>
        <w:rPr>
          <w:color w:val="000000"/>
        </w:rPr>
        <w:softHyphen/>
        <w:t>нявшую заявление.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65" w:name="bookmark412"/>
      <w:bookmarkEnd w:id="65"/>
      <w:r>
        <w:rPr>
          <w:color w:val="000000"/>
        </w:rPr>
        <w:t>Оказание первичной специализированной медико-санитарной помо</w:t>
      </w:r>
      <w:r>
        <w:rPr>
          <w:color w:val="000000"/>
        </w:rPr>
        <w:softHyphen/>
        <w:t>щи осуществляется:</w:t>
      </w:r>
    </w:p>
    <w:p w:rsidR="00BB1E85" w:rsidRDefault="00BB1E85" w:rsidP="00BB1E85">
      <w:pPr>
        <w:pStyle w:val="1"/>
        <w:numPr>
          <w:ilvl w:val="0"/>
          <w:numId w:val="8"/>
        </w:numPr>
        <w:tabs>
          <w:tab w:val="left" w:pos="1086"/>
        </w:tabs>
        <w:ind w:firstLine="720"/>
        <w:jc w:val="both"/>
      </w:pPr>
      <w:bookmarkStart w:id="66" w:name="bookmark413"/>
      <w:bookmarkEnd w:id="66"/>
      <w:r>
        <w:rPr>
          <w:color w:val="000000"/>
        </w:rPr>
        <w:t>по направлению врача-терапевта участкового, врача-педиатра участ</w:t>
      </w:r>
      <w:r>
        <w:rPr>
          <w:color w:val="000000"/>
        </w:rPr>
        <w:softHyphen/>
        <w:t>кового, врача общей практики (семейного врача), фельдшера, врача- специалиста;</w:t>
      </w:r>
    </w:p>
    <w:p w:rsidR="00BB1E85" w:rsidRDefault="00BB1E85" w:rsidP="00BB1E85">
      <w:pPr>
        <w:pStyle w:val="1"/>
        <w:numPr>
          <w:ilvl w:val="0"/>
          <w:numId w:val="8"/>
        </w:numPr>
        <w:tabs>
          <w:tab w:val="left" w:pos="1086"/>
        </w:tabs>
        <w:ind w:firstLine="720"/>
        <w:jc w:val="both"/>
      </w:pPr>
      <w:bookmarkStart w:id="67" w:name="bookmark414"/>
      <w:bookmarkEnd w:id="67"/>
      <w:r>
        <w:rPr>
          <w:color w:val="000000"/>
        </w:rPr>
        <w:t>в случае самостоятельного обращения гражданина в медицинскую ор</w:t>
      </w:r>
      <w:r>
        <w:rPr>
          <w:color w:val="000000"/>
        </w:rPr>
        <w:softHyphen/>
        <w:t>ганизацию, в том числе в выбранную им организацию, - с учетом порядков оказания медицинской помощи.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68" w:name="bookmark415"/>
      <w:bookmarkEnd w:id="68"/>
      <w:r>
        <w:rPr>
          <w:color w:val="000000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BB1E85" w:rsidRDefault="00BB1E85" w:rsidP="00BB1E85">
      <w:pPr>
        <w:pStyle w:val="1"/>
        <w:numPr>
          <w:ilvl w:val="0"/>
          <w:numId w:val="9"/>
        </w:numPr>
        <w:tabs>
          <w:tab w:val="left" w:pos="1086"/>
        </w:tabs>
        <w:ind w:firstLine="720"/>
        <w:jc w:val="both"/>
      </w:pPr>
      <w:bookmarkStart w:id="69" w:name="bookmark416"/>
      <w:bookmarkEnd w:id="69"/>
      <w:r>
        <w:rPr>
          <w:color w:val="000000"/>
        </w:rPr>
        <w:t>наименование медицинской организации (из числа участвующих в ре</w:t>
      </w:r>
      <w:r>
        <w:rPr>
          <w:color w:val="000000"/>
        </w:rPr>
        <w:softHyphen/>
        <w:t>ализации территориальной программы государственных гарантий бесплатного оказания гражданам медицинской помощи (далее - Программа), в которую направляется гражданин, которому должна быть оказана специализированная медицинская помощь;</w:t>
      </w:r>
    </w:p>
    <w:p w:rsidR="00BB1E85" w:rsidRDefault="00BB1E85" w:rsidP="00BB1E85">
      <w:pPr>
        <w:pStyle w:val="1"/>
        <w:numPr>
          <w:ilvl w:val="0"/>
          <w:numId w:val="9"/>
        </w:numPr>
        <w:tabs>
          <w:tab w:val="left" w:pos="1086"/>
        </w:tabs>
        <w:ind w:firstLine="720"/>
        <w:jc w:val="both"/>
      </w:pPr>
      <w:bookmarkStart w:id="70" w:name="bookmark417"/>
      <w:bookmarkEnd w:id="70"/>
      <w:r>
        <w:rPr>
          <w:color w:val="000000"/>
        </w:rPr>
        <w:t>дата и время, в которые необходимо обратиться за получением специ</w:t>
      </w:r>
      <w:r>
        <w:rPr>
          <w:color w:val="000000"/>
        </w:rPr>
        <w:softHyphen/>
        <w:t>ализированной медицинской помощи с учетом соблюдения сроков ожидания медицинской помощи, установленных Программой.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71" w:name="bookmark419"/>
      <w:bookmarkStart w:id="72" w:name="bookmark418"/>
      <w:bookmarkEnd w:id="71"/>
      <w:r>
        <w:rPr>
          <w:color w:val="000000"/>
        </w:rPr>
        <w:t>При выдаче направления лечащий врач обязан проинформировать гражданина о медицинских организациях, участвующих в реализации Про</w:t>
      </w:r>
      <w:r>
        <w:rPr>
          <w:color w:val="000000"/>
        </w:rPr>
        <w:softHyphen/>
        <w:t>граммы, в которых возможно оказание медицинской помощи с учетом сроков ожидания медицинской помощи, установленных Программой. В случае если в реализации Программы принимают участие несколько медицинских органи</w:t>
      </w:r>
      <w:r>
        <w:rPr>
          <w:color w:val="000000"/>
        </w:rPr>
        <w:softHyphen/>
        <w:t>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</w:t>
      </w:r>
      <w:r>
        <w:rPr>
          <w:color w:val="000000"/>
        </w:rPr>
        <w:softHyphen/>
        <w:t>ской помощи, установленных Программой.</w:t>
      </w:r>
      <w:bookmarkEnd w:id="72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73" w:name="bookmark420"/>
      <w:bookmarkEnd w:id="73"/>
      <w:r>
        <w:rPr>
          <w:color w:val="000000"/>
        </w:rPr>
        <w:t>На основании информации, указанной в</w:t>
      </w:r>
      <w:hyperlink r:id="rId11" w:anchor="bookmark418" w:tooltip="Current Document" w:history="1">
        <w:r>
          <w:rPr>
            <w:rStyle w:val="aa"/>
            <w:color w:val="000000"/>
          </w:rPr>
          <w:t xml:space="preserve"> пункте 15 </w:t>
        </w:r>
      </w:hyperlink>
      <w:r>
        <w:rPr>
          <w:color w:val="000000"/>
        </w:rPr>
        <w:t>настоящих Усло</w:t>
      </w:r>
      <w:r>
        <w:rPr>
          <w:color w:val="000000"/>
        </w:rPr>
        <w:softHyphen/>
        <w:t xml:space="preserve">вий, гражданин осуществляет выбор медицинской организации, в которую он </w:t>
      </w:r>
      <w:r>
        <w:rPr>
          <w:color w:val="000000"/>
        </w:rPr>
        <w:lastRenderedPageBreak/>
        <w:t>должен быть направлен для оказания специализированной медицинской по</w:t>
      </w:r>
      <w:r>
        <w:rPr>
          <w:color w:val="000000"/>
        </w:rPr>
        <w:softHyphen/>
        <w:t>мощи.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74" w:name="bookmark421"/>
      <w:bookmarkEnd w:id="74"/>
      <w:r>
        <w:rPr>
          <w:color w:val="000000"/>
        </w:rPr>
        <w:t>В случае если гражданин выбирает медицинскую организацию, в ко</w:t>
      </w:r>
      <w:r>
        <w:rPr>
          <w:color w:val="000000"/>
        </w:rPr>
        <w:softHyphen/>
        <w:t>торой срок ожидания специализированной медицинской помощи превышает срок ожидания медицинской помощи, установленный Программой, лечащим врачом делается соответствующая отметка в медицинской документации.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2"/>
        </w:tabs>
        <w:ind w:firstLine="720"/>
        <w:jc w:val="both"/>
      </w:pPr>
      <w:bookmarkStart w:id="75" w:name="bookmark422"/>
      <w:bookmarkEnd w:id="75"/>
      <w:r>
        <w:rPr>
          <w:color w:val="000000"/>
        </w:rPr>
        <w:t>Медицинская помощь в неотложной или экстренной форме оказыва</w:t>
      </w:r>
      <w:r>
        <w:rPr>
          <w:color w:val="000000"/>
        </w:rPr>
        <w:softHyphen/>
        <w:t>ется гражданам с учетом соблюдения установленных требований к срокам ее оказания.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76" w:name="bookmark423"/>
      <w:bookmarkEnd w:id="76"/>
      <w:r>
        <w:rPr>
          <w:color w:val="000000"/>
        </w:rPr>
        <w:t>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77" w:name="bookmark425"/>
      <w:bookmarkStart w:id="78" w:name="bookmark424"/>
      <w:bookmarkEnd w:id="77"/>
      <w:r>
        <w:rPr>
          <w:color w:val="000000"/>
        </w:rPr>
        <w:t>При оказании гражданину медицинской помощи в рамках Програм</w:t>
      </w:r>
      <w:r>
        <w:rPr>
          <w:color w:val="000000"/>
        </w:rPr>
        <w:softHyphen/>
        <w:t>мы выбор медицинской организации (за исключением случаев оказания ско</w:t>
      </w:r>
      <w:r>
        <w:rPr>
          <w:color w:val="000000"/>
        </w:rPr>
        <w:softHyphen/>
        <w:t>рой медицинской помощи) за пределами территории субъекта Российской Фе</w:t>
      </w:r>
      <w:r>
        <w:rPr>
          <w:color w:val="000000"/>
        </w:rPr>
        <w:softHyphen/>
        <w:t>дерации, в котором проживает гражданин, осуществляется в порядке, устанав</w:t>
      </w:r>
      <w:r>
        <w:rPr>
          <w:color w:val="000000"/>
        </w:rPr>
        <w:softHyphen/>
        <w:t>ливаемом уполномоченным федеральным органом исполнительной власти.</w:t>
      </w:r>
      <w:bookmarkEnd w:id="78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79" w:name="bookmark427"/>
      <w:bookmarkStart w:id="80" w:name="bookmark426"/>
      <w:bookmarkEnd w:id="79"/>
      <w:r>
        <w:rPr>
          <w:color w:val="000000"/>
        </w:rPr>
        <w:t>В случае требования пациента о замене лечащего врача (за исключе</w:t>
      </w:r>
      <w:r>
        <w:rPr>
          <w:color w:val="000000"/>
        </w:rPr>
        <w:softHyphen/>
        <w:t>нием случаев оказания специализированной медицинской помощи) руководи</w:t>
      </w:r>
      <w:r>
        <w:rPr>
          <w:color w:val="000000"/>
        </w:rPr>
        <w:softHyphen/>
        <w:t>тель медицинской организации (ее подразделения) должен содействовать вы</w:t>
      </w:r>
      <w:r>
        <w:rPr>
          <w:color w:val="000000"/>
        </w:rPr>
        <w:softHyphen/>
        <w:t>бору пациентом другого врача в порядке, установленном приказом Министер</w:t>
      </w:r>
      <w:r>
        <w:rPr>
          <w:color w:val="000000"/>
        </w:rPr>
        <w:softHyphen/>
        <w:t>ства здравоохранения и социального развития Российской Федерации от 26 апреля 2012 г. № 407н. Пациент обращается к руководителю медицинской ор</w:t>
      </w:r>
      <w:r>
        <w:rPr>
          <w:color w:val="000000"/>
        </w:rPr>
        <w:softHyphen/>
        <w:t>ганизации (ее подразделения) с заявлением в письменной форме, в котором указываются причины замены лечащего врача.</w:t>
      </w:r>
      <w:bookmarkEnd w:id="80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2"/>
        </w:tabs>
        <w:ind w:firstLine="720"/>
        <w:jc w:val="both"/>
      </w:pPr>
      <w:bookmarkStart w:id="81" w:name="bookmark428"/>
      <w:bookmarkEnd w:id="81"/>
      <w:r>
        <w:rPr>
          <w:color w:val="000000"/>
        </w:rPr>
        <w:t>Руководитель медицинской организации (ее подразделения) в тече</w:t>
      </w:r>
      <w:r>
        <w:rPr>
          <w:color w:val="000000"/>
        </w:rPr>
        <w:softHyphen/>
        <w:t>ние трех рабочих дней со дня получения заявления, указанного в</w:t>
      </w:r>
      <w:hyperlink r:id="rId12" w:anchor="bookmark424" w:tooltip="Current Document" w:history="1">
        <w:r>
          <w:rPr>
            <w:rStyle w:val="aa"/>
            <w:color w:val="000000"/>
          </w:rPr>
          <w:t xml:space="preserve"> пункте 21</w:t>
        </w:r>
      </w:hyperlink>
      <w:r>
        <w:rPr>
          <w:color w:val="000000"/>
        </w:rPr>
        <w:t xml:space="preserve"> настоящих Условий,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 сроках оказания медицинской помощи ука</w:t>
      </w:r>
      <w:r>
        <w:rPr>
          <w:color w:val="000000"/>
        </w:rPr>
        <w:softHyphen/>
        <w:t>занными врачами.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</w:pPr>
      <w:bookmarkStart w:id="82" w:name="bookmark429"/>
      <w:bookmarkEnd w:id="82"/>
      <w:r>
        <w:rPr>
          <w:color w:val="000000"/>
        </w:rPr>
        <w:t>На основании информации, представленной руководителем меди</w:t>
      </w:r>
      <w:r>
        <w:rPr>
          <w:color w:val="000000"/>
        </w:rPr>
        <w:softHyphen/>
        <w:t>цинской организации (ее подразделения) в соответствии с</w:t>
      </w:r>
      <w:hyperlink r:id="rId13" w:anchor="bookmark426" w:tooltip="Current Document" w:history="1">
        <w:r>
          <w:rPr>
            <w:rStyle w:val="aa"/>
            <w:color w:val="000000"/>
          </w:rPr>
          <w:t xml:space="preserve"> пунктом 22 </w:t>
        </w:r>
      </w:hyperlink>
      <w:r>
        <w:rPr>
          <w:color w:val="000000"/>
        </w:rPr>
        <w:t>настоя</w:t>
      </w:r>
      <w:r>
        <w:rPr>
          <w:color w:val="000000"/>
        </w:rPr>
        <w:softHyphen/>
      </w:r>
      <w:bookmarkStart w:id="83" w:name="bookmark430"/>
      <w:r>
        <w:rPr>
          <w:color w:val="000000"/>
        </w:rPr>
        <w:t>щих Условий, пациент осуществляет выбор врача.</w:t>
      </w:r>
      <w:bookmarkEnd w:id="83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84" w:name="bookmark432"/>
      <w:bookmarkStart w:id="85" w:name="bookmark431"/>
      <w:bookmarkEnd w:id="84"/>
      <w:r>
        <w:rPr>
          <w:color w:val="000000"/>
        </w:rPr>
        <w:t>В случае требования пациента о замене лечащего врача при оказании специализированной медицинской помощи пациент обращается к руководите</w:t>
      </w:r>
      <w:r>
        <w:rPr>
          <w:color w:val="000000"/>
        </w:rPr>
        <w:softHyphen/>
        <w:t>лю соответствующего подразделения медицинской организации с заявлением в письменной форме, в котором указываются причины замены лечащего вра</w:t>
      </w:r>
      <w:r>
        <w:rPr>
          <w:color w:val="000000"/>
        </w:rPr>
        <w:softHyphen/>
        <w:t>ча.</w:t>
      </w:r>
      <w:bookmarkEnd w:id="85"/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86" w:name="bookmark433"/>
      <w:bookmarkEnd w:id="86"/>
      <w:r>
        <w:rPr>
          <w:color w:val="000000"/>
        </w:rPr>
        <w:t>Руководитель подразделения медицинской организации в течение трех рабочих дней со дня получения заявления, указанного в</w:t>
      </w:r>
      <w:hyperlink r:id="rId14" w:anchor="bookmark430" w:tooltip="Current Document" w:history="1">
        <w:r>
          <w:rPr>
            <w:rStyle w:val="aa"/>
            <w:color w:val="000000"/>
          </w:rPr>
          <w:t xml:space="preserve"> пункте 24 </w:t>
        </w:r>
      </w:hyperlink>
      <w:r>
        <w:rPr>
          <w:color w:val="000000"/>
        </w:rPr>
        <w:t>насто</w:t>
      </w:r>
      <w:r>
        <w:rPr>
          <w:color w:val="000000"/>
        </w:rPr>
        <w:softHyphen/>
        <w:t>ящих Условий, информирует пациента в письменной или устной форме (по</w:t>
      </w:r>
      <w:r>
        <w:rPr>
          <w:color w:val="000000"/>
        </w:rPr>
        <w:softHyphen/>
        <w:t>средством почтовой связи, телефонной связи, электронной связи) о врачах со</w:t>
      </w:r>
      <w:r>
        <w:rPr>
          <w:color w:val="000000"/>
        </w:rPr>
        <w:softHyphen/>
        <w:t>ответствующей специальности, работающих в подразделении медицинской организации.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87" w:name="bookmark434"/>
      <w:bookmarkEnd w:id="87"/>
      <w:r>
        <w:rPr>
          <w:color w:val="000000"/>
        </w:rPr>
        <w:lastRenderedPageBreak/>
        <w:t>На основании информации, представленной руководителем подраз</w:t>
      </w:r>
      <w:r>
        <w:rPr>
          <w:color w:val="000000"/>
        </w:rPr>
        <w:softHyphen/>
        <w:t>деления медицинской организации в соответствии с</w:t>
      </w:r>
      <w:hyperlink r:id="rId15" w:anchor="bookmark431" w:tooltip="Current Document" w:history="1">
        <w:r>
          <w:rPr>
            <w:rStyle w:val="aa"/>
            <w:color w:val="000000"/>
          </w:rPr>
          <w:t xml:space="preserve"> пунктом 25 </w:t>
        </w:r>
      </w:hyperlink>
      <w:r>
        <w:rPr>
          <w:color w:val="000000"/>
        </w:rPr>
        <w:t>настоящих Условий, пациент осуществляет выбор врача.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88" w:name="bookmark435"/>
      <w:bookmarkEnd w:id="88"/>
      <w:r>
        <w:rPr>
          <w:color w:val="000000"/>
        </w:rPr>
        <w:t>Возложение функций лечащего врача на врача соответствующей специальности осуществляется с учетом его согласия.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89" w:name="bookmark436"/>
      <w:bookmarkEnd w:id="89"/>
      <w:r>
        <w:rPr>
          <w:color w:val="000000"/>
        </w:rPr>
        <w:t>Лечащий врач по согласованию с соответствующим должностным лицом (руководителем) медицинской организации (подразделения медицин</w:t>
      </w:r>
      <w:r>
        <w:rPr>
          <w:color w:val="000000"/>
        </w:rPr>
        <w:softHyphen/>
        <w:t>ской организации) может отказаться от наблюдения за пациентом и его лече</w:t>
      </w:r>
      <w:r>
        <w:rPr>
          <w:color w:val="000000"/>
        </w:rPr>
        <w:softHyphen/>
        <w:t>ния, а также уведомить в письменной форме об отказе от проведения искус</w:t>
      </w:r>
      <w:r>
        <w:rPr>
          <w:color w:val="000000"/>
        </w:rPr>
        <w:softHyphen/>
        <w:t>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бере</w:t>
      </w:r>
      <w:r>
        <w:rPr>
          <w:color w:val="000000"/>
        </w:rPr>
        <w:softHyphen/>
        <w:t>менности должностное лицо (руководитель) медицинской организации (под</w:t>
      </w:r>
      <w:r>
        <w:rPr>
          <w:color w:val="000000"/>
        </w:rPr>
        <w:softHyphen/>
        <w:t>разделения медицинской организации) должно организовать замену лечащего врача.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90" w:name="bookmark437"/>
      <w:bookmarkEnd w:id="90"/>
      <w:r>
        <w:rPr>
          <w:color w:val="000000"/>
        </w:rPr>
        <w:t>Отдельные функции лечащего врача по непосредственному оказа</w:t>
      </w:r>
      <w:r>
        <w:rPr>
          <w:color w:val="000000"/>
        </w:rPr>
        <w:softHyphen/>
        <w:t>нию медицинской помощи пациенту в период наблюдения за ним и его лече</w:t>
      </w:r>
      <w:r>
        <w:rPr>
          <w:color w:val="000000"/>
        </w:rPr>
        <w:softHyphen/>
        <w:t>ния, в том числе по назначению и применению лекарственных препаратов, включая наркотические лекарственные препараты и психотропные лекар</w:t>
      </w:r>
      <w:r>
        <w:rPr>
          <w:color w:val="000000"/>
        </w:rPr>
        <w:softHyphen/>
        <w:t>ственные препараты, руководителем медицинской организации при организа</w:t>
      </w:r>
      <w:r>
        <w:rPr>
          <w:color w:val="000000"/>
        </w:rPr>
        <w:softHyphen/>
        <w:t>ции оказания первичной медико-санитарной помощи и скорой медицинской помощи могут быть возложены на фельдшера, акушерку в порядке, установ</w:t>
      </w:r>
      <w:r>
        <w:rPr>
          <w:color w:val="000000"/>
        </w:rPr>
        <w:softHyphen/>
        <w:t>ленном уполномоченным федеральным органом исполнительной власти.</w:t>
      </w:r>
    </w:p>
    <w:p w:rsidR="00BB1E85" w:rsidRDefault="00BB1E85" w:rsidP="00BB1E85">
      <w:pPr>
        <w:pStyle w:val="1"/>
        <w:numPr>
          <w:ilvl w:val="0"/>
          <w:numId w:val="4"/>
        </w:numPr>
        <w:tabs>
          <w:tab w:val="left" w:pos="1173"/>
        </w:tabs>
        <w:ind w:firstLine="720"/>
        <w:jc w:val="both"/>
      </w:pPr>
      <w:bookmarkStart w:id="91" w:name="bookmark438"/>
      <w:bookmarkEnd w:id="91"/>
      <w:r>
        <w:rPr>
          <w:color w:val="000000"/>
        </w:rPr>
        <w:t>Лицам, имеющим право на выбор врача и выбор медицинской орга</w:t>
      </w:r>
      <w:r>
        <w:rPr>
          <w:color w:val="000000"/>
        </w:rPr>
        <w:softHyphen/>
        <w:t>низации, но не реализовавшим это право, до момента реализации указанного права первичная врачебная медико-санитарная помощь оказывается в меди</w:t>
      </w:r>
      <w:r>
        <w:rPr>
          <w:color w:val="000000"/>
        </w:rPr>
        <w:softHyphen/>
        <w:t>цинских организациях, в которых указанные лица находились на медицинском обслуживании, врачами-терапевтами, врачами-терапевтами участковыми, вра</w:t>
      </w:r>
      <w:r>
        <w:rPr>
          <w:color w:val="000000"/>
        </w:rPr>
        <w:softHyphen/>
        <w:t>чами-педиатрами, врачами-педиатрами участковыми, врачами общей практи</w:t>
      </w:r>
      <w:r>
        <w:rPr>
          <w:color w:val="000000"/>
        </w:rPr>
        <w:softHyphen/>
        <w:t>ки (семейными врачами) и фельдшерами, осуществлявшими медицинское об</w:t>
      </w:r>
      <w:r>
        <w:rPr>
          <w:color w:val="000000"/>
        </w:rPr>
        <w:softHyphen/>
        <w:t>служивание указанных лиц по территориально-участковому признаку.</w:t>
      </w:r>
    </w:p>
    <w:p w:rsidR="00BB1E85" w:rsidRPr="00BB1E85" w:rsidRDefault="00BB1E85" w:rsidP="00BB1E85">
      <w:pPr>
        <w:pStyle w:val="1"/>
        <w:numPr>
          <w:ilvl w:val="0"/>
          <w:numId w:val="4"/>
        </w:numPr>
        <w:tabs>
          <w:tab w:val="left" w:pos="1167"/>
        </w:tabs>
        <w:ind w:firstLine="720"/>
        <w:jc w:val="both"/>
        <w:sectPr w:rsidR="00BB1E85" w:rsidRPr="00BB1E85">
          <w:pgSz w:w="11900" w:h="16840"/>
          <w:pgMar w:top="1417" w:right="955" w:bottom="1225" w:left="1384" w:header="0" w:footer="3" w:gutter="0"/>
          <w:cols w:space="720"/>
        </w:sectPr>
      </w:pPr>
      <w:bookmarkStart w:id="92" w:name="bookmark439"/>
      <w:bookmarkEnd w:id="92"/>
      <w:r>
        <w:rPr>
          <w:color w:val="000000"/>
        </w:rPr>
        <w:t>Действие настоящих Условий не распространяется на отношения по выбору медицинской организации при оказании медицинской помощи воен</w:t>
      </w:r>
      <w:r>
        <w:rPr>
          <w:color w:val="000000"/>
        </w:rPr>
        <w:softHyphen/>
        <w:t>нослужащим и лицам, приравненным по медицинскому обеспечению к воен</w:t>
      </w:r>
      <w:r>
        <w:rPr>
          <w:color w:val="000000"/>
        </w:rPr>
        <w:softHyphen/>
        <w:t>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</w:t>
      </w:r>
      <w:r>
        <w:rPr>
          <w:color w:val="000000"/>
        </w:rPr>
        <w:softHyphen/>
        <w:t>ную службу по контракту или приравненную к ней службу, а также задержан</w:t>
      </w:r>
      <w:r>
        <w:rPr>
          <w:color w:val="000000"/>
        </w:rPr>
        <w:softHyphen/>
        <w:t>ным, заключенным под стражу, отбывающим наказание в виде ограничения свободы, ареста, лишения свобод</w:t>
      </w:r>
      <w:r>
        <w:rPr>
          <w:color w:val="000000"/>
        </w:rPr>
        <w:t>ы либо административного ареста.</w:t>
      </w:r>
    </w:p>
    <w:p w:rsidR="009466D7" w:rsidRPr="002C240C" w:rsidRDefault="009466D7" w:rsidP="002C240C"/>
    <w:sectPr w:rsidR="009466D7" w:rsidRPr="002C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44" w:rsidRDefault="00C54B44" w:rsidP="002C240C">
      <w:r>
        <w:separator/>
      </w:r>
    </w:p>
  </w:endnote>
  <w:endnote w:type="continuationSeparator" w:id="0">
    <w:p w:rsidR="00C54B44" w:rsidRDefault="00C54B44" w:rsidP="002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44" w:rsidRDefault="00C54B44" w:rsidP="002C240C">
      <w:r>
        <w:separator/>
      </w:r>
    </w:p>
  </w:footnote>
  <w:footnote w:type="continuationSeparator" w:id="0">
    <w:p w:rsidR="00C54B44" w:rsidRDefault="00C54B44" w:rsidP="002C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641"/>
    <w:multiLevelType w:val="multilevel"/>
    <w:tmpl w:val="72581D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2B05DE"/>
    <w:multiLevelType w:val="multilevel"/>
    <w:tmpl w:val="967EE3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D0447C"/>
    <w:multiLevelType w:val="multilevel"/>
    <w:tmpl w:val="1A3A7D6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8224F6"/>
    <w:multiLevelType w:val="multilevel"/>
    <w:tmpl w:val="3364E4B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A656968"/>
    <w:multiLevelType w:val="multilevel"/>
    <w:tmpl w:val="194E1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12C7915"/>
    <w:multiLevelType w:val="multilevel"/>
    <w:tmpl w:val="D388A8C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66252D"/>
    <w:multiLevelType w:val="multilevel"/>
    <w:tmpl w:val="F34091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551B0F"/>
    <w:multiLevelType w:val="multilevel"/>
    <w:tmpl w:val="AF3AB5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BF67F33"/>
    <w:multiLevelType w:val="multilevel"/>
    <w:tmpl w:val="4B0213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0C"/>
    <w:rsid w:val="002C240C"/>
    <w:rsid w:val="009466D7"/>
    <w:rsid w:val="00BB1E85"/>
    <w:rsid w:val="00C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9D20"/>
  <w15:chartTrackingRefBased/>
  <w15:docId w15:val="{D14A3335-0E18-49A0-B309-19C8C3A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C240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C240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2C240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C240C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locked/>
    <w:rsid w:val="002C240C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C240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2C2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24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C24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4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BB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13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12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10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Relationship Id="rId14" Type="http://schemas.openxmlformats.org/officeDocument/2006/relationships/hyperlink" Target="file:///C:\Users\&#1055;&#1088;&#1086;&#1075;&#1088;&#1072;&#1084;&#1084;&#1080;&#1089;&#1090;%20&#1057;&#1048;&#1058;\Downloads\pprk_668_2022-01-13_12-25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8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 СИТ</dc:creator>
  <cp:keywords/>
  <dc:description/>
  <cp:lastModifiedBy>Программист СИТ</cp:lastModifiedBy>
  <cp:revision>1</cp:revision>
  <dcterms:created xsi:type="dcterms:W3CDTF">2022-01-25T13:31:00Z</dcterms:created>
  <dcterms:modified xsi:type="dcterms:W3CDTF">2022-01-26T08:24:00Z</dcterms:modified>
</cp:coreProperties>
</file>